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4571" w14:textId="7420B487" w:rsidR="00905B75" w:rsidRDefault="00905B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Dates for Diaries</w:t>
      </w:r>
    </w:p>
    <w:p w14:paraId="57CA5C55" w14:textId="417CCADD" w:rsidR="00D35836" w:rsidRDefault="00F92342">
      <w:pPr>
        <w:rPr>
          <w:sz w:val="24"/>
          <w:szCs w:val="24"/>
          <w:u w:val="single"/>
        </w:rPr>
      </w:pPr>
      <w:r w:rsidRPr="00F92342">
        <w:rPr>
          <w:sz w:val="24"/>
          <w:szCs w:val="24"/>
          <w:u w:val="single"/>
        </w:rPr>
        <w:t>Unaffiliated Dressage at Warwickshire College</w:t>
      </w:r>
    </w:p>
    <w:p w14:paraId="33DD010B" w14:textId="2EDCD3EB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Here are the dates for unaffiliated dressage at Moreton Morrell. For those of you new to these competitions the classes run from Int</w:t>
      </w:r>
      <w:r w:rsidR="00905B75">
        <w:rPr>
          <w:sz w:val="24"/>
          <w:szCs w:val="24"/>
        </w:rPr>
        <w:t>r</w:t>
      </w:r>
      <w:r>
        <w:rPr>
          <w:sz w:val="24"/>
          <w:szCs w:val="24"/>
        </w:rPr>
        <w:t xml:space="preserve">o to Elementary with sections for Stoneleigh members. Not only can you win rosettes you also win points for a </w:t>
      </w:r>
      <w:r w:rsidR="00905B75">
        <w:rPr>
          <w:sz w:val="24"/>
          <w:szCs w:val="24"/>
        </w:rPr>
        <w:t xml:space="preserve">Stoneleigh </w:t>
      </w:r>
      <w:r>
        <w:rPr>
          <w:sz w:val="24"/>
          <w:szCs w:val="24"/>
        </w:rPr>
        <w:t>dressage accumulator. Win win!!!</w:t>
      </w:r>
    </w:p>
    <w:p w14:paraId="5537EC0C" w14:textId="1B1EE3DF" w:rsidR="00F92342" w:rsidRPr="00F92342" w:rsidRDefault="00F92342">
      <w:pPr>
        <w:rPr>
          <w:sz w:val="24"/>
          <w:szCs w:val="24"/>
          <w:u w:val="single"/>
        </w:rPr>
      </w:pPr>
      <w:r w:rsidRPr="00F92342">
        <w:rPr>
          <w:sz w:val="24"/>
          <w:szCs w:val="24"/>
          <w:u w:val="single"/>
        </w:rPr>
        <w:t>2021</w:t>
      </w:r>
    </w:p>
    <w:p w14:paraId="0B18AED1" w14:textId="055560A5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September 4</w:t>
      </w:r>
      <w:r w:rsidRPr="00F923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(also National Riding Club Championships at Lincoln)</w:t>
      </w:r>
    </w:p>
    <w:p w14:paraId="376950DD" w14:textId="63D1617C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October 2</w:t>
      </w:r>
      <w:r w:rsidRPr="00F92342">
        <w:rPr>
          <w:sz w:val="24"/>
          <w:szCs w:val="24"/>
          <w:vertAlign w:val="superscript"/>
        </w:rPr>
        <w:t>nd</w:t>
      </w:r>
    </w:p>
    <w:p w14:paraId="7295B001" w14:textId="3E2F81CA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November 6</w:t>
      </w:r>
      <w:r w:rsidRPr="00F92342">
        <w:rPr>
          <w:sz w:val="24"/>
          <w:szCs w:val="24"/>
          <w:vertAlign w:val="superscript"/>
        </w:rPr>
        <w:t>th</w:t>
      </w:r>
    </w:p>
    <w:p w14:paraId="3F92F8C7" w14:textId="0F074C15" w:rsidR="00F92342" w:rsidRPr="00F92342" w:rsidRDefault="00F92342">
      <w:pPr>
        <w:rPr>
          <w:sz w:val="24"/>
          <w:szCs w:val="24"/>
          <w:u w:val="single"/>
        </w:rPr>
      </w:pPr>
      <w:r w:rsidRPr="00F92342">
        <w:rPr>
          <w:sz w:val="24"/>
          <w:szCs w:val="24"/>
          <w:u w:val="single"/>
        </w:rPr>
        <w:t>2022</w:t>
      </w:r>
    </w:p>
    <w:p w14:paraId="25FE72B5" w14:textId="2F886FC8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January 12</w:t>
      </w:r>
      <w:r w:rsidRPr="00F92342">
        <w:rPr>
          <w:sz w:val="24"/>
          <w:szCs w:val="24"/>
          <w:vertAlign w:val="superscript"/>
        </w:rPr>
        <w:t>th</w:t>
      </w:r>
    </w:p>
    <w:p w14:paraId="2035286B" w14:textId="6D22DCED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 w:rsidRPr="00F92342">
        <w:rPr>
          <w:sz w:val="24"/>
          <w:szCs w:val="24"/>
          <w:vertAlign w:val="superscript"/>
        </w:rPr>
        <w:t>th</w:t>
      </w:r>
    </w:p>
    <w:p w14:paraId="6D826FFF" w14:textId="268C6C77" w:rsidR="00F92342" w:rsidRDefault="00F92342">
      <w:pPr>
        <w:rPr>
          <w:sz w:val="24"/>
          <w:szCs w:val="24"/>
        </w:rPr>
      </w:pPr>
      <w:r>
        <w:rPr>
          <w:sz w:val="24"/>
          <w:szCs w:val="24"/>
        </w:rPr>
        <w:t>April 9</w:t>
      </w:r>
      <w:r w:rsidRPr="00F92342">
        <w:rPr>
          <w:sz w:val="24"/>
          <w:szCs w:val="24"/>
          <w:vertAlign w:val="superscript"/>
        </w:rPr>
        <w:t>th</w:t>
      </w:r>
    </w:p>
    <w:p w14:paraId="7429E60C" w14:textId="066B4BE1" w:rsidR="00F92342" w:rsidRDefault="00F92342">
      <w:pPr>
        <w:rPr>
          <w:sz w:val="24"/>
          <w:szCs w:val="24"/>
        </w:rPr>
      </w:pPr>
    </w:p>
    <w:p w14:paraId="5D4AB168" w14:textId="7DC9CAFA" w:rsidR="00F92342" w:rsidRDefault="00905B75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to </w:t>
      </w:r>
      <w:proofErr w:type="gramStart"/>
      <w:r>
        <w:rPr>
          <w:sz w:val="24"/>
          <w:szCs w:val="24"/>
        </w:rPr>
        <w:t>follow</w:t>
      </w:r>
      <w:proofErr w:type="gramEnd"/>
    </w:p>
    <w:p w14:paraId="7FA15B13" w14:textId="77777777" w:rsidR="00F92342" w:rsidRPr="00F92342" w:rsidRDefault="00F92342">
      <w:pPr>
        <w:rPr>
          <w:sz w:val="24"/>
          <w:szCs w:val="24"/>
        </w:rPr>
      </w:pPr>
    </w:p>
    <w:sectPr w:rsidR="00F92342" w:rsidRPr="00F9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342"/>
    <w:rsid w:val="00724C0C"/>
    <w:rsid w:val="00905B75"/>
    <w:rsid w:val="00D35836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ADA2"/>
  <w15:chartTrackingRefBased/>
  <w15:docId w15:val="{F090119B-0ED6-47E0-AECE-0FD8A96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smith</dc:creator>
  <cp:keywords/>
  <dc:description/>
  <cp:lastModifiedBy>marion smith</cp:lastModifiedBy>
  <cp:revision>1</cp:revision>
  <dcterms:created xsi:type="dcterms:W3CDTF">2021-06-14T11:10:00Z</dcterms:created>
  <dcterms:modified xsi:type="dcterms:W3CDTF">2021-06-14T11:22:00Z</dcterms:modified>
</cp:coreProperties>
</file>